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8" w:rsidRPr="00E31D7D" w:rsidRDefault="00A86768" w:rsidP="00E3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6768" w:rsidRPr="00E31D7D" w:rsidRDefault="00A86768" w:rsidP="00E3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3BEF" w:rsidRPr="00E31D7D">
        <w:rPr>
          <w:rFonts w:ascii="Times New Roman" w:hAnsi="Times New Roman" w:cs="Times New Roman"/>
          <w:b/>
          <w:sz w:val="28"/>
          <w:szCs w:val="28"/>
        </w:rPr>
        <w:t>ходе</w:t>
      </w:r>
      <w:r w:rsidRPr="00E31D7D">
        <w:rPr>
          <w:rFonts w:ascii="Times New Roman" w:hAnsi="Times New Roman" w:cs="Times New Roman"/>
          <w:b/>
          <w:sz w:val="28"/>
          <w:szCs w:val="28"/>
        </w:rPr>
        <w:t xml:space="preserve"> проведения отчетно-выборных собраний </w:t>
      </w:r>
    </w:p>
    <w:p w:rsidR="00A86768" w:rsidRPr="00E31D7D" w:rsidRDefault="00A86768" w:rsidP="00E3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D">
        <w:rPr>
          <w:rFonts w:ascii="Times New Roman" w:hAnsi="Times New Roman" w:cs="Times New Roman"/>
          <w:b/>
          <w:sz w:val="28"/>
          <w:szCs w:val="28"/>
        </w:rPr>
        <w:t>в первичных профсоюзных организациях</w:t>
      </w:r>
      <w:r w:rsidR="00E31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1D7D">
        <w:rPr>
          <w:rFonts w:ascii="Times New Roman" w:hAnsi="Times New Roman" w:cs="Times New Roman"/>
          <w:b/>
          <w:sz w:val="28"/>
          <w:szCs w:val="28"/>
        </w:rPr>
        <w:t>Красночикойской</w:t>
      </w:r>
      <w:proofErr w:type="spellEnd"/>
      <w:r w:rsidR="00E31D7D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</w:t>
      </w:r>
    </w:p>
    <w:p w:rsidR="00A86768" w:rsidRDefault="00A86768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срок, порядок подготовки и проведения отчетно-выборной конференции определен постановлением районного комитета от 20.12.18 № 7 «О созыве очередной отчетно-выборной конференции» и постановлением президиума от 07.02.2019 «О подготовке очередной</w:t>
      </w:r>
      <w:r w:rsidR="000835F8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Красночикойской районной организации».</w:t>
      </w:r>
    </w:p>
    <w:p w:rsidR="000835F8" w:rsidRDefault="000835F8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первичных профсоюзных организаций обеспечены методическими рекомендациями по подготовке и проведению отчетно-выборных собраний, ведется консультирование по возникающим вопросам.</w:t>
      </w:r>
    </w:p>
    <w:p w:rsidR="000835F8" w:rsidRDefault="000835F8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 соответствии с утвержденным графиком</w:t>
      </w:r>
      <w:r w:rsidR="002545EC">
        <w:rPr>
          <w:rFonts w:ascii="Times New Roman" w:hAnsi="Times New Roman" w:cs="Times New Roman"/>
          <w:sz w:val="28"/>
          <w:szCs w:val="28"/>
        </w:rPr>
        <w:t xml:space="preserve"> проведены отчетно-выборные собрания в 10 </w:t>
      </w:r>
      <w:r w:rsidR="00E31D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45EC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E31D7D">
        <w:rPr>
          <w:rFonts w:ascii="Times New Roman" w:hAnsi="Times New Roman" w:cs="Times New Roman"/>
          <w:sz w:val="28"/>
          <w:szCs w:val="28"/>
        </w:rPr>
        <w:t>»</w:t>
      </w:r>
      <w:r w:rsidR="002545EC">
        <w:rPr>
          <w:rFonts w:ascii="Times New Roman" w:hAnsi="Times New Roman" w:cs="Times New Roman"/>
          <w:sz w:val="28"/>
          <w:szCs w:val="28"/>
        </w:rPr>
        <w:t xml:space="preserve"> </w:t>
      </w:r>
      <w:r w:rsidR="00E31D7D">
        <w:rPr>
          <w:rFonts w:ascii="Times New Roman" w:hAnsi="Times New Roman" w:cs="Times New Roman"/>
          <w:sz w:val="28"/>
          <w:szCs w:val="28"/>
        </w:rPr>
        <w:t>(</w:t>
      </w:r>
      <w:r w:rsidR="002545EC">
        <w:rPr>
          <w:rFonts w:ascii="Times New Roman" w:hAnsi="Times New Roman" w:cs="Times New Roman"/>
          <w:sz w:val="28"/>
          <w:szCs w:val="28"/>
        </w:rPr>
        <w:t>из 18</w:t>
      </w:r>
      <w:r w:rsidR="00E31D7D">
        <w:rPr>
          <w:rFonts w:ascii="Times New Roman" w:hAnsi="Times New Roman" w:cs="Times New Roman"/>
          <w:sz w:val="28"/>
          <w:szCs w:val="28"/>
        </w:rPr>
        <w:t>)</w:t>
      </w:r>
      <w:r w:rsidR="002545EC">
        <w:rPr>
          <w:rFonts w:ascii="Times New Roman" w:hAnsi="Times New Roman" w:cs="Times New Roman"/>
          <w:sz w:val="28"/>
          <w:szCs w:val="28"/>
        </w:rPr>
        <w:t>. В 4 организациях избраны новые председатели.</w:t>
      </w:r>
    </w:p>
    <w:p w:rsidR="00D852ED" w:rsidRDefault="002545EC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отчетно-выборных собраний анализируется состояние профсоюзного членства</w:t>
      </w:r>
      <w:r w:rsidR="004F0F7A">
        <w:rPr>
          <w:rFonts w:ascii="Times New Roman" w:hAnsi="Times New Roman" w:cs="Times New Roman"/>
          <w:sz w:val="28"/>
          <w:szCs w:val="28"/>
        </w:rPr>
        <w:t xml:space="preserve"> (Анализ предоставляется в райком вместе с отчетом), обсуждаются вопросы организационного укрепления организации, выполнения положений коллективных договоров, реализации мероприятий по охране труда</w:t>
      </w:r>
      <w:r w:rsidR="00B5475A">
        <w:rPr>
          <w:rFonts w:ascii="Times New Roman" w:hAnsi="Times New Roman" w:cs="Times New Roman"/>
          <w:sz w:val="28"/>
          <w:szCs w:val="28"/>
        </w:rPr>
        <w:t>. Требуется рассмотреть предло</w:t>
      </w:r>
      <w:r w:rsidR="00E31D7D">
        <w:rPr>
          <w:rFonts w:ascii="Times New Roman" w:hAnsi="Times New Roman" w:cs="Times New Roman"/>
          <w:sz w:val="28"/>
          <w:szCs w:val="28"/>
        </w:rPr>
        <w:t>жения по обучению профактива (наприме</w:t>
      </w:r>
      <w:r w:rsidR="00B5475A">
        <w:rPr>
          <w:rFonts w:ascii="Times New Roman" w:hAnsi="Times New Roman" w:cs="Times New Roman"/>
          <w:sz w:val="28"/>
          <w:szCs w:val="28"/>
        </w:rPr>
        <w:t xml:space="preserve">р, по организации дистанционного обучения на уровне района). С особой остротой на собраниях </w:t>
      </w:r>
      <w:r w:rsidR="00E31D7D">
        <w:rPr>
          <w:rFonts w:ascii="Times New Roman" w:hAnsi="Times New Roman" w:cs="Times New Roman"/>
          <w:sz w:val="28"/>
          <w:szCs w:val="28"/>
        </w:rPr>
        <w:t>обсуждаются вопросы повышения заработной платы</w:t>
      </w:r>
      <w:r w:rsidR="00B5475A">
        <w:rPr>
          <w:rFonts w:ascii="Times New Roman" w:hAnsi="Times New Roman" w:cs="Times New Roman"/>
          <w:sz w:val="28"/>
          <w:szCs w:val="28"/>
        </w:rPr>
        <w:t xml:space="preserve"> и доведения </w:t>
      </w:r>
      <w:r w:rsidR="00E31D7D">
        <w:rPr>
          <w:rFonts w:ascii="Times New Roman" w:hAnsi="Times New Roman" w:cs="Times New Roman"/>
          <w:sz w:val="28"/>
          <w:szCs w:val="28"/>
        </w:rPr>
        <w:t xml:space="preserve">ее </w:t>
      </w:r>
      <w:r w:rsidR="00B5475A">
        <w:rPr>
          <w:rFonts w:ascii="Times New Roman" w:hAnsi="Times New Roman" w:cs="Times New Roman"/>
          <w:sz w:val="28"/>
          <w:szCs w:val="28"/>
        </w:rPr>
        <w:t xml:space="preserve">до целевых показателей. В центре внимания остаются вопросы </w:t>
      </w:r>
      <w:r w:rsidR="00AC228A">
        <w:rPr>
          <w:rFonts w:ascii="Times New Roman" w:hAnsi="Times New Roman" w:cs="Times New Roman"/>
          <w:sz w:val="28"/>
          <w:szCs w:val="28"/>
        </w:rPr>
        <w:t xml:space="preserve">расходования профсоюзных средств, информирования членов профсоюза. В качестве недостатков отмечается отсутствие информации о жизни </w:t>
      </w:r>
      <w:r w:rsidR="00E31D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228A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E31D7D">
        <w:rPr>
          <w:rFonts w:ascii="Times New Roman" w:hAnsi="Times New Roman" w:cs="Times New Roman"/>
          <w:sz w:val="28"/>
          <w:szCs w:val="28"/>
        </w:rPr>
        <w:t>»</w:t>
      </w:r>
      <w:r w:rsidR="00AC228A">
        <w:rPr>
          <w:rFonts w:ascii="Times New Roman" w:hAnsi="Times New Roman" w:cs="Times New Roman"/>
          <w:sz w:val="28"/>
          <w:szCs w:val="28"/>
        </w:rPr>
        <w:t xml:space="preserve"> в районных СМИ, отсутствие страничек на сайтах образовательных организаций. Хотя первичным организациям есть чем поделиться с коллегами и обсудить актуальные вопросы.</w:t>
      </w:r>
    </w:p>
    <w:p w:rsidR="006C3BEF" w:rsidRDefault="006C3BEF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собраний проводится также награждение и поощрение чле</w:t>
      </w:r>
      <w:r w:rsidR="00E31D7D">
        <w:rPr>
          <w:rFonts w:ascii="Times New Roman" w:hAnsi="Times New Roman" w:cs="Times New Roman"/>
          <w:sz w:val="28"/>
          <w:szCs w:val="28"/>
        </w:rPr>
        <w:t xml:space="preserve">нов профсоюза за активное участие, личный вклад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D7D">
        <w:rPr>
          <w:rFonts w:ascii="Times New Roman" w:hAnsi="Times New Roman" w:cs="Times New Roman"/>
          <w:sz w:val="28"/>
          <w:szCs w:val="28"/>
        </w:rPr>
        <w:t xml:space="preserve">в развитие организации </w:t>
      </w:r>
      <w:r>
        <w:rPr>
          <w:rFonts w:ascii="Times New Roman" w:hAnsi="Times New Roman" w:cs="Times New Roman"/>
          <w:sz w:val="28"/>
          <w:szCs w:val="28"/>
        </w:rPr>
        <w:t>и верность профсоюзному движению.</w:t>
      </w:r>
    </w:p>
    <w:p w:rsidR="00AC228A" w:rsidRDefault="00AC228A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отчетно-выборных собраний завершится 4.04.2019. Дата проведения районной конференции определена на 14.05.19.</w:t>
      </w:r>
    </w:p>
    <w:p w:rsidR="006C3BEF" w:rsidRPr="00A86768" w:rsidRDefault="007A3496" w:rsidP="00D852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Черепанова, председатель районной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6C3BEF" w:rsidRPr="00A86768" w:rsidSect="00AD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68"/>
    <w:rsid w:val="00040B8D"/>
    <w:rsid w:val="000835F8"/>
    <w:rsid w:val="00177B92"/>
    <w:rsid w:val="002545EC"/>
    <w:rsid w:val="002C53D2"/>
    <w:rsid w:val="003861B5"/>
    <w:rsid w:val="004F0F7A"/>
    <w:rsid w:val="005B75B8"/>
    <w:rsid w:val="006C3BEF"/>
    <w:rsid w:val="007A3496"/>
    <w:rsid w:val="00A86768"/>
    <w:rsid w:val="00AC228A"/>
    <w:rsid w:val="00AD00E0"/>
    <w:rsid w:val="00B5475A"/>
    <w:rsid w:val="00BA17AF"/>
    <w:rsid w:val="00D852ED"/>
    <w:rsid w:val="00E3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2019-03-28T17:01:00Z</dcterms:created>
  <dcterms:modified xsi:type="dcterms:W3CDTF">2019-03-29T01:59:00Z</dcterms:modified>
</cp:coreProperties>
</file>