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 мая 2014 года N 84-ФЗ</w:t>
      </w:r>
      <w:r>
        <w:rPr>
          <w:rFonts w:ascii="Calibri" w:hAnsi="Calibri" w:cs="Calibri"/>
        </w:rPr>
        <w:br/>
      </w:r>
    </w:p>
    <w:p w:rsidR="00253244" w:rsidRDefault="002532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РОССИЙСКАЯ ФЕДЕРАЦИЯ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ЗАКОН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ОСОБЕННОСТЯХ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ПРАВОВОГО РЕГУЛИРОВАНИЯ ОТНОШЕНИЙ В СФЕРЕ ОБРАЗОВАНИЯ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СВЯЗИ С ПРИНЯТИЕМ В РОССИЙСКУЮ ФЕДЕРАЦИЮ РЕСПУБЛИКИ КРЫМ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ОБРАЗОВАНИЕМ В СОСТАВЕ РОССИЙСКОЙ ФЕДЕРАЦИИ </w:t>
      </w:r>
      <w:proofErr w:type="gramStart"/>
      <w:r>
        <w:rPr>
          <w:rFonts w:ascii="Calibri" w:hAnsi="Calibri" w:cs="Calibri"/>
          <w:b/>
          <w:bCs/>
        </w:rPr>
        <w:t>НОВЫХ</w:t>
      </w:r>
      <w:proofErr w:type="gramEnd"/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СУБЪЕКТОВ - РЕСПУБЛИКИ КРЫМ И ГОРОДА ФЕДЕРАЛЬНОГО ЗНАЧЕНИЯ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СЕВАСТОПОЛЯ И О ВНЕСЕНИИ ИЗМЕНЕНИЙ В ФЕДЕРАЛЬНЫЙ ЗАКОН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"ОБ ОБРАЗОВАНИИ В РОССИЙСКОЙ ФЕДЕРАЦИИ"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апреля 2014 года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29 апреля 2014 года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24"/>
      <w:bookmarkEnd w:id="0"/>
      <w:r>
        <w:rPr>
          <w:rFonts w:ascii="Calibri" w:hAnsi="Calibri" w:cs="Calibri"/>
        </w:rPr>
        <w:t>Статья 1. Предмет регулирования настоящего Федерального закона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определяет особенности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8"/>
      <w:bookmarkEnd w:id="1"/>
      <w:r>
        <w:rPr>
          <w:rFonts w:ascii="Calibri" w:hAnsi="Calibri" w:cs="Calibri"/>
        </w:rPr>
        <w:t>Статья 2. Соответствие образовательных и образовательно-квалификационных уровней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Образовательные уровни, установленные в Республике Крым и городе федерального значения Севастополе до дня принятия в Российскую Федерацию Республики Крым (далее - день принятия), приравниваются к уровням образования, установленным Федеральным законом от 29 декабря 2012 года N 273-ФЗ "Об образовании в Российской Федерации", в следующем порядке: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начальное общее образование - к начальному общему образованию;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базовое общее среднее образование - к основному общему образованию;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полное общее среднее образование - к среднему общему образованию;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профессионально-техническое образование - к среднему профессиональному образованию, получаемому по программам подготовки квалифицированных рабочих, служащих;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неполное высшее образование - к среднему профессиональному образованию, получаемому по программам подготовки специалистов среднего звена;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базовое высшее образование - к высшему образованию - бакалавриату;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полное высшее образование - к высшему образованию - специалитету или магистратуре.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38"/>
      <w:bookmarkEnd w:id="2"/>
      <w:r>
        <w:rPr>
          <w:rFonts w:ascii="Calibri" w:hAnsi="Calibri" w:cs="Calibri"/>
        </w:rPr>
        <w:t>2. Образовательно-квалификационные уровни, в соответствии с которыми осуществлялась подготовка в образовательных организациях, расположенных на территориях Республики Крым и города федерального значения Севастополя, до дня принятия, приравниваются к уровням образования и квалификации, установленным Федеральным законом от 29 декабря 2012 года N 273-ФЗ "Об образовании в Российской Федерации", в следующем порядке: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квалифицированный работник - к квалификации по профессии среднего профессионального образования, подтверждаемой дипломом о среднем профессиональном </w:t>
      </w:r>
      <w:r>
        <w:rPr>
          <w:rFonts w:ascii="Calibri" w:hAnsi="Calibri" w:cs="Calibri"/>
        </w:rPr>
        <w:lastRenderedPageBreak/>
        <w:t>образовании;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младший специалист - к квалификации по специальности среднего профессионального образования, подтверждаемой дипломом о среднем профессиональном образовании;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бакалавр - к квалификации по направлению подготовки высшего образования, подтверждаемой дипломом бакалавра;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специалист - к квалификации по специальности высшего образования, подтверждаемой дипломом специалиста;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магистр - к квалификации по направлению подготовки высшего образования, подтверждаемой дипломом магистра.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устанавливает соответствие профессий, направлений и специальностей, по которым осуществлялась подготовка в соответствии с указанными в части 2 настоящей статьи образовательно-квалификационными уровнями, профессиям, специальностям и направлениям подготовки, установленным в Российской Федерации.</w:t>
      </w:r>
      <w:proofErr w:type="gramEnd"/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Статья 3. Обучающиеся образовательных организаций, расположенных на территориях Республики Крым и города федерального значения Севастополя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1. Со дня принятия для обучающихся образовательных организаций, расположенных на территориях Республики Крым и города федерального значения Севастополя, устанавливается, что: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лица, получающие дошкольное образование, считаются принятыми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дошкольного образования;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лица, получающие внешкольное образование, считаются принятыми на </w:t>
      </w:r>
      <w:proofErr w:type="gramStart"/>
      <w:r>
        <w:rPr>
          <w:rFonts w:ascii="Calibri" w:hAnsi="Calibri" w:cs="Calibri"/>
        </w:rPr>
        <w:t>обучение</w:t>
      </w:r>
      <w:proofErr w:type="gramEnd"/>
      <w:r>
        <w:rPr>
          <w:rFonts w:ascii="Calibri" w:hAnsi="Calibri" w:cs="Calibri"/>
        </w:rPr>
        <w:t xml:space="preserve"> по дополнительным общеобразовательным программам;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лица, принятые на обучение для получения образовательного и (или) образовательно-квалификационного уровней, применяемых в указанных субъектах Российской Федерации до дня принятия, считаются принятыми на </w:t>
      </w:r>
      <w:proofErr w:type="gramStart"/>
      <w:r>
        <w:rPr>
          <w:rFonts w:ascii="Calibri" w:hAnsi="Calibri" w:cs="Calibri"/>
        </w:rPr>
        <w:t>обучение по</w:t>
      </w:r>
      <w:proofErr w:type="gramEnd"/>
      <w:r>
        <w:rPr>
          <w:rFonts w:ascii="Calibri" w:hAnsi="Calibri" w:cs="Calibri"/>
        </w:rPr>
        <w:t xml:space="preserve"> образовательным программам в соответствии с уровнями образования и квалификацией по профессиям, специальностям и направлениям подготовки согласно статье 2 настоящего Федерального закона;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лица, проходящие подготовку в аспирантуре (адъюнктуре) или в форме ассистентуры-стажировки, считаются принятыми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подготовки научно-педагогических кадров в аспирантуре (адъюнктуре) и по программам ассистентуры-стажировки соответственно;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лица, получающие последипломное образование в клинической ординатуре, считаются принятыми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ординатуры;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лица, получающие последипломное образование в форме повышения квалификации и переподготовки кадров, считаются принятыми на </w:t>
      </w:r>
      <w:proofErr w:type="gramStart"/>
      <w:r>
        <w:rPr>
          <w:rFonts w:ascii="Calibri" w:hAnsi="Calibri" w:cs="Calibri"/>
        </w:rPr>
        <w:t>обучение по программам</w:t>
      </w:r>
      <w:proofErr w:type="gramEnd"/>
      <w:r>
        <w:rPr>
          <w:rFonts w:ascii="Calibri" w:hAnsi="Calibri" w:cs="Calibri"/>
        </w:rPr>
        <w:t xml:space="preserve"> повышения квалификации и программам профессиональной переподготовки соответственно;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лица, принятые на обучение по учебным программам профессионального обучения работников рабочим профессиям, считаются принятыми на обучение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основным</w:t>
      </w:r>
      <w:proofErr w:type="gramEnd"/>
      <w:r>
        <w:rPr>
          <w:rFonts w:ascii="Calibri" w:hAnsi="Calibri" w:cs="Calibri"/>
        </w:rPr>
        <w:t xml:space="preserve"> программам профессионального обучения.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 указанных в части 1 настоящей статьи обучающихся распространяются права и </w:t>
      </w:r>
      <w:proofErr w:type="gramStart"/>
      <w:r>
        <w:rPr>
          <w:rFonts w:ascii="Calibri" w:hAnsi="Calibri" w:cs="Calibri"/>
        </w:rPr>
        <w:t>обязанности</w:t>
      </w:r>
      <w:proofErr w:type="gramEnd"/>
      <w:r>
        <w:rPr>
          <w:rFonts w:ascii="Calibri" w:hAnsi="Calibri" w:cs="Calibri"/>
        </w:rPr>
        <w:t xml:space="preserve"> обучающихся по соответствующим образовательным программам, предусмотренные Федеральным законом от 29 декабря 2012 года N 273-ФЗ "Об образовании в Российской Федерации". Указанным обучающимся предоставляются меры социальной поддержки и стимулирования, предусмотренные законодательством Российской Федерации, в объеме не меньше объема таких мер, предоставляемых им на день принятия, до завершения обучения по соответствующим образовательным программам.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5" w:name="Par58"/>
      <w:bookmarkEnd w:id="5"/>
      <w:r>
        <w:rPr>
          <w:rFonts w:ascii="Calibri" w:hAnsi="Calibri" w:cs="Calibri"/>
        </w:rPr>
        <w:t>Статья 4. Приведение деятельности образовательных организаций, расположенных на территориях Республики Крым и города федерального значения Севастополя, в соответствие с требованиями законодательства Российской Федерации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Наименования и уставы образовательных организаций, расположенных на территориях Республики Крым и города федерального значения Севастополя, подлежат приведению в соответствие с законодательством Российской Федерации не позднее 1 января 2016 года с учетом следующего: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дошкольные учебные учреждения (за исключением домов ребенка и дошкольных учебных учреждений (детских домов) интернатного типа) должны переименоваться в дошкольные образовательные организации;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общеобразовательные учебные учреждения должны переименоваться в общеобразовательные организации;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профессионально-технические учебные заведения должны переименоваться в профессиональные образовательные организации;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высшие учебные заведения первого уровня аккредитации должны переименоваться в профессиональные образовательные организации;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высшие учебные заведения второго, третьего и четвертого уровней аккредитации должны переименоваться в образовательные организации высшего образования;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внешкольные учебные заведения должны переименоваться в организации дополнительного образования;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заведения последипломного образования должны переименоваться в организации дополнительного профессионального образования.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8"/>
      <w:bookmarkEnd w:id="6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 на территориях Республики Крым и города федерального значения Севастополя, должны привести свою образовательную деятельность в соответствие с требованиями Федерального закона от 29 декабря 2012 года N 273-ФЗ "Об образовании в Российской Федерации" и принятых в соответствии с ним нормативных правовых актов не позднее 1 сентября 2014 года.</w:t>
      </w:r>
      <w:proofErr w:type="gramEnd"/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Филиалы иностранных образовательных организаций, расположенные на территориях Республики Крым и города федерального значения Севастополя, вправе осуществлять образовательную деятельность как самостоятельные образовательные организации в соответствии с требованиями Федерального закона от 29 декабря 2012 года N 273-ФЗ "Об образовании в Российской Федерации" и принятых в соответствии с ним нормативных правовых актов до приведения их образовательной деятельности в соответствие с законодательством Российской Федерации</w:t>
      </w:r>
      <w:proofErr w:type="gramEnd"/>
      <w:r>
        <w:rPr>
          <w:rFonts w:ascii="Calibri" w:hAnsi="Calibri" w:cs="Calibri"/>
        </w:rPr>
        <w:t xml:space="preserve">, 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до 1 сентября 2014 года.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деятельность, и филиалы иностранных образовательных организаций, которые указаны в частях 2 и 3 настоящей статьи и имели в соответствии с законодательством Украины по состоянию на 1 января 2014 года право на осуществление образовательной деятельности, признаются имеющими лицензию на осуществление образовательной деятельности по соответствующим образовательным программам до получения в порядке, установленном законодательством Российской Федерации, лицензии на осуществление образовательной</w:t>
      </w:r>
      <w:proofErr w:type="gramEnd"/>
      <w:r>
        <w:rPr>
          <w:rFonts w:ascii="Calibri" w:hAnsi="Calibri" w:cs="Calibri"/>
        </w:rPr>
        <w:t xml:space="preserve"> деятельности, 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до 1 сентября 2016 года.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Организации, осуществляющие образовательную деятельность, и филиалы иностранных образовательных организаций, которые указаны в частях 2 и 3 настоящей статьи и имели в соответствии с законодательством Украины об образовании по состоянию на 1 января 2014 года право на выдачу выпускникам документов об образовании, образцы которых утверждены Кабинетом Министров Украины, признаются имеющими государственную аккредитацию по соответствующим основным образовательным программам до получения в порядке</w:t>
      </w:r>
      <w:proofErr w:type="gramEnd"/>
      <w:r>
        <w:rPr>
          <w:rFonts w:ascii="Calibri" w:hAnsi="Calibri" w:cs="Calibri"/>
        </w:rPr>
        <w:t xml:space="preserve">, установленном законодательством Российской Федерации, государственной аккредитации, но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до 1 сентября 2016 года.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73"/>
      <w:bookmarkEnd w:id="8"/>
      <w:r>
        <w:rPr>
          <w:rFonts w:ascii="Calibri" w:hAnsi="Calibri" w:cs="Calibri"/>
        </w:rPr>
        <w:t>Статья 5. Особенности проведения государственной итоговой аттестации и приема на обучение в организации, осуществляющие образовательную деятельность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Государственная итоговая аттестация обучающихся по образовательным программам среднего общего образования в образовательных организациях, расположенных на территориях </w:t>
      </w:r>
      <w:r>
        <w:rPr>
          <w:rFonts w:ascii="Calibri" w:hAnsi="Calibri" w:cs="Calibri"/>
        </w:rPr>
        <w:lastRenderedPageBreak/>
        <w:t>Республики Крым и города федерального значения Севастополя, проводится в 2014 году и 2015 году по выбору обучающихся в форме единого государственного экзамена, а также в иных формах,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>
        <w:rPr>
          <w:rFonts w:ascii="Calibri" w:hAnsi="Calibri" w:cs="Calibri"/>
        </w:rPr>
        <w:t xml:space="preserve"> образования.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76"/>
      <w:bookmarkEnd w:id="9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Контрольные цифры приема на обучение по профессиям, специальностям и направлениям подготовки за счет бюджетных ассигнований федерального бюджета лиц, признанных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Севастополя", по имеющим государственную аккредитацию образовательным программам среднего профессионального и высшего образования устанавливаются в 2014 году образовательным организациям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без проведения публичного конкурса по представлению органов государственной власти Республики Крым и органов государственной власти города федерального значения Севастополя, осуществляющих государственное управление в сфере образования.</w:t>
      </w:r>
      <w:proofErr w:type="gramEnd"/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Прием лиц, указанных в части 2 настоящей статьи, на обучение по имеющим государственную аккредитацию программам бакалавриата и программам специалитета в рамках контрольных цифр приема, предусмотренных частью 2 настоящей статьи, а также за счет средств физических и (или) юридических лиц осуществляется в 2014 году по результатам вступительных испытаний, проводимых образовательной организацией высшего образования самостоятельно.</w:t>
      </w:r>
      <w:proofErr w:type="gramEnd"/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Лицам, указанным в части 2 настоящей статьи и являющимся победителями и призерами IV этапа всеукраинских ученических олимпиад, членами сборных команд Украины, участвовавших в международных олимпиадах по общеобразовательным предметам, при приеме на обучение по программам бакалавриата и программам специалитета предоставляются особые права в соответствии со статьей 71 Федерального закона от 29 декабря 2012 года N 273-ФЗ "Об образовании в Российской Федерации</w:t>
      </w:r>
      <w:proofErr w:type="gramEnd"/>
      <w:r>
        <w:rPr>
          <w:rFonts w:ascii="Calibri" w:hAnsi="Calibri" w:cs="Calibri"/>
        </w:rPr>
        <w:t>" как победителям и призерам заключительного этапа всероссийской олимпиады школьников, членам сборных команд Российской Федерации, участвовавших в международных олимпиадах по общеобразовательным предметам.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Лица, указанные в части 2 настоящей статьи, обучавшиеся бесплатно в образовательных организациях на территории Украины или в расположенных на территориях Республики Крым и города федерального значения Севастополя и прекративших деятельность филиалах иностранных образовательных организаций, не завершившие освоения образовательных программ и отчисленные из них в 2014 году, зачисляются в 2014 году на обучение по соответствующим образовательным программам в организации, осуществляющие образовательную</w:t>
      </w:r>
      <w:proofErr w:type="gramEnd"/>
      <w:r>
        <w:rPr>
          <w:rFonts w:ascii="Calibri" w:hAnsi="Calibri" w:cs="Calibri"/>
        </w:rPr>
        <w:t xml:space="preserve"> деятельность, на соответствующий год обучения за счет бюджетных ассигнований федерального бюджета вне зависимости от наличия свободных мест, финансируемых за счет таких бюджетных ассигнований.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Лицам, указанным в части 2 настоящей статьи, успешно прошедшим государственную итоговую аттестацию в 2014 году на территории Украины и не получившим документов об образовании, образцы которых утверждены Кабинетом Министров Украины, выдаются документы об образовании или </w:t>
      </w:r>
      <w:proofErr w:type="gramStart"/>
      <w:r>
        <w:rPr>
          <w:rFonts w:ascii="Calibri" w:hAnsi="Calibri" w:cs="Calibri"/>
        </w:rPr>
        <w:t>документы</w:t>
      </w:r>
      <w:proofErr w:type="gramEnd"/>
      <w:r>
        <w:rPr>
          <w:rFonts w:ascii="Calibri" w:hAnsi="Calibri" w:cs="Calibri"/>
        </w:rPr>
        <w:t xml:space="preserve"> об образовании и о квалификации, образцы которых установлены уполномоченными Федеральным законом от 29 декабря 2012 года N 273-ФЗ "Об образовании в Российской Федерации" федеральными органами исполнительной власти, образовательными организациями, уполномоченными на выдачу таких документов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82"/>
      <w:bookmarkEnd w:id="10"/>
      <w:r>
        <w:rPr>
          <w:rFonts w:ascii="Calibri" w:hAnsi="Calibri" w:cs="Calibri"/>
        </w:rPr>
        <w:t>Статья 6. Признание образования, образовательно-квалификационных уровней, ученых степеней и ученых званий, полученных на территории Украины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84"/>
      <w:bookmarkEnd w:id="11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Российской Федерации признаются образование, образовательно-квалификационные уровни, ученые степени и ученые звания, полученные на территории Украины и указанные в </w:t>
      </w:r>
      <w:r>
        <w:rPr>
          <w:rFonts w:ascii="Calibri" w:hAnsi="Calibri" w:cs="Calibri"/>
        </w:rPr>
        <w:lastRenderedPageBreak/>
        <w:t>документах об образовании, документах об ученых степенях и ученых званиях, образцы которых утверждены Кабинетом Министров Украины и обладателями которых являются лица, признанные гражданами Российской Федерации в соответствии с частью 1 статьи 4 Федерального конституционного закона от 21 марта 2014 года N</w:t>
      </w:r>
      <w:proofErr w:type="gramEnd"/>
      <w:r>
        <w:rPr>
          <w:rFonts w:ascii="Calibri" w:hAnsi="Calibri" w:cs="Calibri"/>
        </w:rPr>
        <w:t xml:space="preserve">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указанные в части 1 настоящей статьи и являющиеся обладателями указанных в части 1 настоящей статьи документов об образовании, документов об ученых степенях и ученых званиях, освобождаются от соблюдения требования по их легализации.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Документы об образовании, документы об ученых степенях и ученых званиях лиц, указанных в части 1 настоящей статьи, предоставляют их обладателям те же академические и (или) профессиональные права, что и обладателям соответствующих образования и (или) квалификации, ученых степеней и ученых званий, полученных в Российской Федерации.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деятельности, устанавливается соответствие научных специальностей, указанных в документах об ученых степенях, полученных на территории Украины, научным специальностям, указанным в номенклатуре научных специальностей, утвержденной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 и научно-технической деятельности.</w:t>
      </w:r>
      <w:proofErr w:type="gramEnd"/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89"/>
      <w:bookmarkEnd w:id="12"/>
      <w:r>
        <w:rPr>
          <w:rFonts w:ascii="Calibri" w:hAnsi="Calibri" w:cs="Calibri"/>
        </w:rPr>
        <w:t>Статья 7. Педагогические и научно-педагогические работники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1"/>
      <w:bookmarkEnd w:id="13"/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Лицам, признанным гражданами Российской Федерации в соответствии с частью 1 статьи 4 Федерального конституционного закона от 21 марта 2014 года N 6-ФКЗ "О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Севастополя", периоды работы в должностях педагогических и научно-педагогических работников в образовательных организациях на территории Украины засчитываются в</w:t>
      </w:r>
      <w:proofErr w:type="gramEnd"/>
      <w:r>
        <w:rPr>
          <w:rFonts w:ascii="Calibri" w:hAnsi="Calibri" w:cs="Calibri"/>
        </w:rPr>
        <w:t xml:space="preserve"> стаж педагогической работы.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Соответствие установленных Кабинетом Министров Украины должностей педагогических и научно-педагогических работников номенклатуре должностей педагогических работников организаций, осуществляющих образовательную деятельность, которая утверждена в соответствии с частью 2 статьи 46 Федерального закона от 29 декабря 2012 года N 273-ФЗ "Об образовании в Российской Федерации",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Лица, указанные в части 1 настоящей статьи и имеющие категории педагогических работников, предусмотренные Кабинетом Министров Украины, признаются в Российской Федерации имеющими квалификационные категории педагогических работников на срок их присвоения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4" w:name="Par95"/>
      <w:bookmarkEnd w:id="14"/>
      <w:r>
        <w:rPr>
          <w:rFonts w:ascii="Calibri" w:hAnsi="Calibri" w:cs="Calibri"/>
        </w:rPr>
        <w:t>Статья 8. О внесении изменений в Федеральный закон "Об образовании в Российской Федерации"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Внести в Федеральный закон от 29 декабря 2012 года N 273-ФЗ "Об образовании в Российской Федерации" (Собрание законодательства Российской Федерации, 2012, N 53, ст. 7598; 2014, N 6, ст. 562) следующие изменения: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 пункте 1 части 3 статьи 7 слова "и Санкт-Петербурга" заменить словами ", Санкт-Петербурга и Севастополя";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 части 2 статьи 9 слова "и Санкт-Петербурге" заменить словами ", Санкт-Петербурге и Севастополе", слова "и Санкт-Петербурга" заменить словами ", Санкт-Петербурга и Севастополя";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статью 108 дополнить частью 16 следующего содержания: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"16. </w:t>
      </w:r>
      <w:proofErr w:type="gramStart"/>
      <w:r>
        <w:rPr>
          <w:rFonts w:ascii="Calibri" w:hAnsi="Calibri" w:cs="Calibri"/>
        </w:rPr>
        <w:t>Особенности правового регулирования отношений в сфере образования со дня образования в составе Российской Федерации новых субъектов - Республики Крым и города федерального значения Севастополя устанавливаются Федеральным законом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внесении</w:t>
      </w:r>
      <w:proofErr w:type="gramEnd"/>
      <w:r>
        <w:rPr>
          <w:rFonts w:ascii="Calibri" w:hAnsi="Calibri" w:cs="Calibri"/>
        </w:rPr>
        <w:t xml:space="preserve"> изменений в Федеральный закон "Об образовании в Российской Федерации".".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5" w:name="Par103"/>
      <w:bookmarkEnd w:id="15"/>
      <w:r>
        <w:rPr>
          <w:rFonts w:ascii="Calibri" w:hAnsi="Calibri" w:cs="Calibri"/>
        </w:rPr>
        <w:t>Статья 9. Заключительные положения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По вопросам правового регулирования отношений в сфере образования в связи с принятием в Российскую Федерацию</w:t>
      </w:r>
      <w:proofErr w:type="gramEnd"/>
      <w:r>
        <w:rPr>
          <w:rFonts w:ascii="Calibri" w:hAnsi="Calibri" w:cs="Calibri"/>
        </w:rPr>
        <w:t xml:space="preserve"> Республики Крым и образованием в составе Российской Федерации новых субъектов - Республики Крым и города федерального значения Севастополя в части, не урегулированной настоящим Федеральным законом, могут издаваться постановления Правительства Российской Федерации.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6" w:name="Par107"/>
      <w:bookmarkEnd w:id="16"/>
      <w:r>
        <w:rPr>
          <w:rFonts w:ascii="Calibri" w:hAnsi="Calibri" w:cs="Calibri"/>
        </w:rPr>
        <w:t>Статья 10. Вступление в силу настоящего Федерального закона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со дня его официального опубликования.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 мая 2014 года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84-ФЗ</w:t>
      </w: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53244" w:rsidRDefault="0025324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83BED" w:rsidRDefault="00683BED"/>
    <w:sectPr w:rsidR="00683BED" w:rsidSect="009E75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grammar="clean"/>
  <w:defaultTabStop w:val="708"/>
  <w:characterSpacingControl w:val="doNotCompress"/>
  <w:compat/>
  <w:rsids>
    <w:rsidRoot w:val="00253244"/>
    <w:rsid w:val="00253244"/>
    <w:rsid w:val="00683BED"/>
    <w:rsid w:val="00865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2850</Words>
  <Characters>16246</Characters>
  <Application>Microsoft Office Word</Application>
  <DocSecurity>0</DocSecurity>
  <Lines>135</Lines>
  <Paragraphs>38</Paragraphs>
  <ScaleCrop>false</ScaleCrop>
  <Company/>
  <LinksUpToDate>false</LinksUpToDate>
  <CharactersWithSpaces>19058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Kaminskiy</dc:creator>
  <cp:keywords/>
  <dc:description/>
  <cp:lastModifiedBy>Kaminskiy</cp:lastModifiedBy>
  <cp:revision>1</cp:revision>
  <dcterms:created xsi:type="dcterms:W3CDTF">2014-05-13T12:07:00Z</dcterms:created>
  <dcterms:modified xsi:type="dcterms:W3CDTF">2014-05-13T12:07:00Z</dcterms:modified>
</cp:coreProperties>
</file>